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drawing>
          <wp:inline distT="0" distB="0" distL="0" distR="0">
            <wp:extent cx="2333625" cy="1647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333625" cy="1647825"/>
                    </a:xfrm>
                    <a:prstGeom prst="rect">
                      <a:avLst/>
                    </a:prstGeom>
                  </pic:spPr>
                </pic:pic>
              </a:graphicData>
            </a:graphic>
          </wp:inline>
        </w:drawing>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466"/>
      </w:tblGrid>
      <w:tr>
        <w:tc>
          <w:tcPr>
            <w:tcW w:type="dxa" w:w="10466"/>
            <w:tcBorders>
              <w:top w:val="none" w:color="FFFFFF" w:sz="0"/>
              <w:left w:val="none" w:color="FFFFFF" w:sz="0"/>
              <w:bottom w:val="none" w:color="FFFFFF" w:sz="0"/>
              <w:right w:val="none" w:color="FFFFFF" w:sz="0"/>
            </w:tcBorders>
            <w:shd w:fill="F5841F" w:val="clear"/>
            <w:tcMar>
              <w:top w:type="dxa" w:w="70"/>
              <w:left w:type="dxa" w:w="100"/>
              <w:bottom w:type="dxa" w:w="70"/>
              <w:right w:type="dxa" w:w="100"/>
            </w:tcMar>
            <w:vAlign w:val="center"/>
          </w:tcPr>
          <w:p>
            <w:pPr>
              <w:jc w:val="center"/>
            </w:pPr>
            <w:r>
              <w:rPr>
                <w:rFonts w:ascii="Century Gothic" w:cs="Century Gothic" w:eastAsia="Century Gothic" w:hAnsi="Century Gothic"/>
                <w:b/>
                <w:bCs/>
                <w:color w:val="FFFFFF"/>
                <w:sz w:val="24"/>
                <w:szCs w:val="24"/>
              </w:rPr>
              <w:t xml:space="preserve">SESSION 5</w:t>
            </w:r>
            <w:r>
              <w:rPr>
                <w:rFonts w:ascii="Century Gothic" w:cs="Century Gothic" w:eastAsia="Century Gothic" w:hAnsi="Century Gothic"/>
                <w:color w:val="FFFFFF"/>
                <w:sz w:val="24"/>
                <w:szCs w:val="24"/>
              </w:rPr>
              <w:t xml:space="preserve">  |  Body Image and Weight Loss</w:t>
            </w:r>
          </w:p>
        </w:tc>
      </w:tr>
    </w:tbl>
    <w:p>
      <w:pPr>
        <w:spacing w:before="160" w:after="120"/>
        <w:jc w:val="center"/>
      </w:pPr>
      <w:r>
        <w:rPr>
          <w:rFonts w:ascii="Century Gothic" w:cs="Century Gothic" w:eastAsia="Century Gothic" w:hAnsi="Century Gothic"/>
          <w:b/>
          <w:bCs/>
          <w:color w:val="7B8FC4"/>
          <w:sz w:val="36"/>
          <w:szCs w:val="36"/>
        </w:rPr>
        <w:t xml:space="preserve">Body Image Reflection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466"/>
      </w:tblGrid>
      <w:tr>
        <w:tc>
          <w:tcPr>
            <w:tcW w:type="dxa" w:w="10466"/>
            <w:tcBorders>
              <w:top w:val="single" w:color="7B8FC4" w:sz="6"/>
              <w:left w:val="single" w:color="7B8FC4" w:sz="6"/>
              <w:bottom w:val="single" w:color="7B8FC4" w:sz="6"/>
              <w:right w:val="single" w:color="7B8FC4" w:sz="6"/>
            </w:tcBorders>
            <w:shd w:fill="E8EBF4" w:val="clear"/>
            <w:tcMar>
              <w:top w:type="dxa" w:w="80"/>
              <w:left w:type="dxa" w:w="120"/>
              <w:bottom w:type="dxa" w:w="80"/>
              <w:right w:type="dxa" w:w="120"/>
            </w:tcMar>
          </w:tcPr>
          <w:p>
            <w:pPr>
              <w:jc w:val="center"/>
            </w:pPr>
            <w:r>
              <w:rPr>
                <w:rFonts w:ascii="Century Gothic" w:cs="Century Gothic" w:eastAsia="Century Gothic" w:hAnsi="Century Gothic"/>
                <w:color w:val="333333"/>
                <w:sz w:val="20"/>
                <w:szCs w:val="20"/>
              </w:rPr>
              <w:t xml:space="preserve">Take a moment to honestly assess your relationship with your body right now. Find a quiet space where you can reflect without interruption. There are no right or wrong answers – this is simply information about your starting point.</w:t>
            </w:r>
          </w:p>
        </w:tc>
      </w:tr>
    </w:tbl>
    <w:p>
      <w:pPr>
        <w:spacing w:before="200" w:after="80"/>
        <w:jc w:val="left"/>
      </w:pPr>
      <w:r>
        <w:rPr>
          <w:rFonts w:ascii="Century Gothic" w:cs="Century Gothic" w:eastAsia="Century Gothic" w:hAnsi="Century Gothic"/>
          <w:b/>
          <w:bCs/>
          <w:color w:val="1E3A5F"/>
          <w:sz w:val="24"/>
          <w:szCs w:val="24"/>
        </w:rPr>
        <w:t xml:space="preserve">Immediate Thoughts</w:t>
      </w:r>
    </w:p>
    <w:p>
      <w:pPr>
        <w:spacing w:before="0" w:after="80"/>
        <w:jc w:val="left"/>
      </w:pPr>
      <w:r>
        <w:rPr>
          <w:rFonts w:ascii="Century Gothic" w:cs="Century Gothic" w:eastAsia="Century Gothic" w:hAnsi="Century Gothic"/>
          <w:b w:val="false"/>
          <w:bCs w:val="false"/>
          <w:i/>
          <w:iCs/>
          <w:color w:val="666666"/>
          <w:sz w:val="18"/>
          <w:szCs w:val="18"/>
        </w:rPr>
        <w:t xml:space="preserve">When you think about your body, what comes to mind first? List your immediate thoughts – positive, negative or neutral:</w:t>
      </w:r>
    </w:p>
    <w:p>
      <w:pPr>
        <w:spacing w:before="0" w:after="80"/>
        <w:jc w:val="left"/>
      </w:pPr>
      <w:r>
        <w:rPr>
          <w:rFonts w:ascii="Century Gothic" w:cs="Century Gothic" w:eastAsia="Century Gothic" w:hAnsi="Century Gothic"/>
          <w:b w:val="false"/>
          <w:bCs w:val="false"/>
          <w:i w:val="false"/>
          <w:iCs w:val="false"/>
          <w:color w:val="333333"/>
          <w:sz w:val="20"/>
          <w:szCs w:val="20"/>
        </w:rPr>
        <w:t xml:space="preserve">1. _________________________________________________________________________</w:t>
      </w:r>
    </w:p>
    <w:p>
      <w:pPr>
        <w:spacing w:before="0" w:after="80"/>
        <w:jc w:val="left"/>
      </w:pPr>
      <w:r>
        <w:rPr>
          <w:rFonts w:ascii="Century Gothic" w:cs="Century Gothic" w:eastAsia="Century Gothic" w:hAnsi="Century Gothic"/>
          <w:b w:val="false"/>
          <w:bCs w:val="false"/>
          <w:i w:val="false"/>
          <w:iCs w:val="false"/>
          <w:color w:val="333333"/>
          <w:sz w:val="20"/>
          <w:szCs w:val="20"/>
        </w:rPr>
        <w:t xml:space="preserve">2. _________________________________________________________________________</w:t>
      </w:r>
    </w:p>
    <w:p>
      <w:pPr>
        <w:spacing w:before="0" w:after="80"/>
        <w:jc w:val="left"/>
      </w:pPr>
      <w:r>
        <w:rPr>
          <w:rFonts w:ascii="Century Gothic" w:cs="Century Gothic" w:eastAsia="Century Gothic" w:hAnsi="Century Gothic"/>
          <w:b w:val="false"/>
          <w:bCs w:val="false"/>
          <w:i w:val="false"/>
          <w:iCs w:val="false"/>
          <w:color w:val="333333"/>
          <w:sz w:val="20"/>
          <w:szCs w:val="20"/>
        </w:rPr>
        <w:t xml:space="preserve">3. _________________________________________________________________________</w:t>
      </w:r>
    </w:p>
    <w:p>
      <w:pPr>
        <w:spacing w:before="0" w:after="80"/>
        <w:jc w:val="left"/>
      </w:pPr>
      <w:r>
        <w:rPr>
          <w:rFonts w:ascii="Century Gothic" w:cs="Century Gothic" w:eastAsia="Century Gothic" w:hAnsi="Century Gothic"/>
          <w:b w:val="false"/>
          <w:bCs w:val="false"/>
          <w:i w:val="false"/>
          <w:iCs w:val="false"/>
          <w:color w:val="333333"/>
          <w:sz w:val="20"/>
          <w:szCs w:val="20"/>
        </w:rPr>
        <w:t xml:space="preserve">4. _________________________________________________________________________</w:t>
      </w:r>
    </w:p>
    <w:p>
      <w:pPr>
        <w:spacing w:before="0" w:after="80"/>
        <w:jc w:val="left"/>
      </w:pPr>
      <w:r>
        <w:rPr>
          <w:rFonts w:ascii="Century Gothic" w:cs="Century Gothic" w:eastAsia="Century Gothic" w:hAnsi="Century Gothic"/>
          <w:b w:val="false"/>
          <w:bCs w:val="false"/>
          <w:i w:val="false"/>
          <w:iCs w:val="false"/>
          <w:color w:val="333333"/>
          <w:sz w:val="20"/>
          <w:szCs w:val="20"/>
        </w:rPr>
        <w:t xml:space="preserve">5. _________________________________________________________________________</w:t>
      </w:r>
    </w:p>
    <w:p>
      <w:pPr>
        <w:spacing w:before="60" w:after="0"/>
      </w:pPr>
    </w:p>
    <w:p>
      <w:pPr>
        <w:spacing w:before="0" w:after="80"/>
        <w:jc w:val="left"/>
      </w:pPr>
      <w:r>
        <w:rPr>
          <w:rFonts w:ascii="Century Gothic" w:cs="Century Gothic" w:eastAsia="Century Gothic" w:hAnsi="Century Gothic"/>
          <w:b w:val="false"/>
          <w:bCs w:val="false"/>
          <w:i/>
          <w:iCs/>
          <w:color w:val="666666"/>
          <w:sz w:val="18"/>
          <w:szCs w:val="18"/>
        </w:rPr>
        <w:t xml:space="preserve">Looking at your list, how many thoughts were about:</w:t>
      </w:r>
    </w:p>
    <w:p>
      <w:pPr>
        <w:spacing w:before="0" w:after="80"/>
        <w:jc w:val="left"/>
      </w:pPr>
      <w:r>
        <w:rPr>
          <w:rFonts w:ascii="Century Gothic" w:cs="Century Gothic" w:eastAsia="Century Gothic" w:hAnsi="Century Gothic"/>
          <w:b w:val="false"/>
          <w:bCs w:val="false"/>
          <w:i w:val="false"/>
          <w:iCs w:val="false"/>
          <w:color w:val="333333"/>
          <w:sz w:val="18"/>
          <w:szCs w:val="18"/>
        </w:rPr>
        <w:t xml:space="preserve">How your body looks: _____   What your body can (or can’t) do: _____   Health concerns: _____   What others think: _____</w:t>
      </w:r>
    </w:p>
    <w:p>
      <w:pPr>
        <w:spacing w:before="200" w:after="80"/>
        <w:jc w:val="left"/>
      </w:pPr>
      <w:r>
        <w:rPr>
          <w:rFonts w:ascii="Century Gothic" w:cs="Century Gothic" w:eastAsia="Century Gothic" w:hAnsi="Century Gothic"/>
          <w:b/>
          <w:bCs/>
          <w:color w:val="1E3A5F"/>
          <w:sz w:val="24"/>
          <w:szCs w:val="24"/>
        </w:rPr>
        <w:t xml:space="preserve">Body Parts</w:t>
      </w:r>
    </w:p>
    <w:p>
      <w:pPr>
        <w:spacing w:before="0" w:after="80"/>
        <w:jc w:val="left"/>
      </w:pPr>
      <w:r>
        <w:rPr>
          <w:rFonts w:ascii="Century Gothic" w:cs="Century Gothic" w:eastAsia="Century Gothic" w:hAnsi="Century Gothic"/>
          <w:b w:val="false"/>
          <w:bCs w:val="false"/>
          <w:i/>
          <w:iCs/>
          <w:color w:val="666666"/>
          <w:sz w:val="18"/>
          <w:szCs w:val="18"/>
        </w:rPr>
        <w:t xml:space="preserve">Which parts of your body do you:</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321"/>
        <w:gridCol w:w="7575"/>
      </w:tblGrid>
      <w:tr>
        <w:trPr>
          <w:tblHeader/>
        </w:trPr>
        <w:tc>
          <w:tcPr>
            <w:tcW w:type="dxa" w:w="3321"/>
            <w:tcBorders>
              <w:top w:val="single" w:color="7B8FC4" w:sz="6"/>
              <w:left w:val="single" w:color="7B8FC4" w:sz="6"/>
              <w:bottom w:val="single" w:color="7B8FC4" w:sz="6"/>
              <w:right w:val="single" w:color="7B8FC4" w:sz="6"/>
            </w:tcBorders>
            <w:shd w:fill="7B8FC4" w:val="clear"/>
            <w:tcMar>
              <w:top w:type="dxa" w:w="50"/>
              <w:left w:type="dxa" w:w="60"/>
              <w:bottom w:type="dxa" w:w="50"/>
              <w:right w:type="dxa" w:w="60"/>
            </w:tcMar>
            <w:vAlign w:val="center"/>
          </w:tcPr>
          <w:p>
            <w:pPr>
              <w:jc w:val="center"/>
            </w:pPr>
            <w:r>
              <w:rPr>
                <w:rFonts w:ascii="Century Gothic" w:cs="Century Gothic" w:eastAsia="Century Gothic" w:hAnsi="Century Gothic"/>
                <w:b/>
                <w:bCs/>
                <w:i w:val="false"/>
                <w:iCs w:val="false"/>
                <w:color w:val="FFFFFF"/>
                <w:sz w:val="18"/>
                <w:szCs w:val="18"/>
              </w:rPr>
              <w:t xml:space="preserve"/>
            </w:r>
          </w:p>
        </w:tc>
        <w:tc>
          <w:tcPr>
            <w:tcW w:type="dxa" w:w="7575"/>
            <w:tcBorders>
              <w:top w:val="single" w:color="7B8FC4" w:sz="6"/>
              <w:left w:val="single" w:color="7B8FC4" w:sz="6"/>
              <w:bottom w:val="single" w:color="7B8FC4" w:sz="6"/>
              <w:right w:val="single" w:color="7B8FC4" w:sz="6"/>
            </w:tcBorders>
            <w:shd w:fill="7B8FC4" w:val="clear"/>
            <w:tcMar>
              <w:top w:type="dxa" w:w="50"/>
              <w:left w:type="dxa" w:w="60"/>
              <w:bottom w:type="dxa" w:w="50"/>
              <w:right w:type="dxa" w:w="60"/>
            </w:tcMar>
            <w:vAlign w:val="center"/>
          </w:tcPr>
          <w:p>
            <w:pPr>
              <w:jc w:val="center"/>
            </w:pPr>
            <w:r>
              <w:rPr>
                <w:rFonts w:ascii="Century Gothic" w:cs="Century Gothic" w:eastAsia="Century Gothic" w:hAnsi="Century Gothic"/>
                <w:b/>
                <w:bCs/>
                <w:i w:val="false"/>
                <w:iCs w:val="false"/>
                <w:color w:val="FFFFFF"/>
                <w:sz w:val="18"/>
                <w:szCs w:val="18"/>
              </w:rPr>
              <w:t xml:space="preserve"/>
            </w:r>
          </w:p>
        </w:tc>
      </w:tr>
      <w:tr>
        <w:trPr>
          <w:trHeight w:val="700" w:hRule="exact"/>
        </w:trPr>
        <w:tc>
          <w:tcPr>
            <w:tcW w:type="dxa" w:w="3321"/>
            <w:tcBorders>
              <w:top w:val="single" w:color="CCCCCC" w:sz="4"/>
              <w:left w:val="single" w:color="CCCCCC" w:sz="4"/>
              <w:bottom w:val="single" w:color="CCCCCC" w:sz="4"/>
              <w:right w:val="single" w:color="CCCCCC" w:sz="4"/>
            </w:tcBorders>
            <w:tcMar>
              <w:top w:type="dxa" w:w="30"/>
              <w:left w:type="dxa" w:w="60"/>
              <w:bottom w:type="dxa" w:w="30"/>
              <w:right w:type="dxa" w:w="60"/>
            </w:tcMar>
            <w:vAlign w:val="center"/>
          </w:tcPr>
          <w:p>
            <w:pPr>
              <w:jc w:val="left"/>
            </w:pPr>
            <w:r>
              <w:rPr>
                <w:rFonts w:ascii="Century Gothic" w:cs="Century Gothic" w:eastAsia="Century Gothic" w:hAnsi="Century Gothic"/>
                <w:b/>
                <w:bCs/>
                <w:i w:val="false"/>
                <w:iCs w:val="false"/>
                <w:color w:val="333333"/>
                <w:sz w:val="18"/>
                <w:szCs w:val="18"/>
              </w:rPr>
              <w:t xml:space="preserve">Actively dislike or wish were different:</w:t>
            </w:r>
          </w:p>
        </w:tc>
        <w:tc>
          <w:tcPr>
            <w:tcW w:type="dxa" w:w="7575"/>
            <w:tcBorders>
              <w:top w:val="single" w:color="CCCCCC" w:sz="4"/>
              <w:left w:val="single" w:color="CCCCCC" w:sz="4"/>
              <w:bottom w:val="single" w:color="CCCCCC" w:sz="4"/>
              <w:right w:val="single" w:color="CCCCCC" w:sz="4"/>
            </w:tcBorders>
            <w:tcMar>
              <w:top w:type="dxa" w:w="30"/>
              <w:left w:type="dxa" w:w="60"/>
              <w:bottom w:type="dxa" w:w="30"/>
              <w:right w:type="dxa" w:w="60"/>
            </w:tcMar>
          </w:tcPr>
          <w:p/>
        </w:tc>
      </w:tr>
      <w:tr>
        <w:trPr>
          <w:trHeight w:val="700" w:hRule="exact"/>
        </w:trPr>
        <w:tc>
          <w:tcPr>
            <w:tcW w:type="dxa" w:w="3321"/>
            <w:tcBorders>
              <w:top w:val="single" w:color="CCCCCC" w:sz="4"/>
              <w:left w:val="single" w:color="CCCCCC" w:sz="4"/>
              <w:bottom w:val="single" w:color="CCCCCC" w:sz="4"/>
              <w:right w:val="single" w:color="CCCCCC" w:sz="4"/>
            </w:tcBorders>
            <w:tcMar>
              <w:top w:type="dxa" w:w="30"/>
              <w:left w:type="dxa" w:w="60"/>
              <w:bottom w:type="dxa" w:w="30"/>
              <w:right w:type="dxa" w:w="60"/>
            </w:tcMar>
            <w:vAlign w:val="center"/>
          </w:tcPr>
          <w:p>
            <w:pPr>
              <w:jc w:val="left"/>
            </w:pPr>
            <w:r>
              <w:rPr>
                <w:rFonts w:ascii="Century Gothic" w:cs="Century Gothic" w:eastAsia="Century Gothic" w:hAnsi="Century Gothic"/>
                <w:b/>
                <w:bCs/>
                <w:i w:val="false"/>
                <w:iCs w:val="false"/>
                <w:color w:val="333333"/>
                <w:sz w:val="18"/>
                <w:szCs w:val="18"/>
              </w:rPr>
              <w:t xml:space="preserve">Feel neutral or indifferent about:</w:t>
            </w:r>
          </w:p>
        </w:tc>
        <w:tc>
          <w:tcPr>
            <w:tcW w:type="dxa" w:w="7575"/>
            <w:tcBorders>
              <w:top w:val="single" w:color="CCCCCC" w:sz="4"/>
              <w:left w:val="single" w:color="CCCCCC" w:sz="4"/>
              <w:bottom w:val="single" w:color="CCCCCC" w:sz="4"/>
              <w:right w:val="single" w:color="CCCCCC" w:sz="4"/>
            </w:tcBorders>
            <w:tcMar>
              <w:top w:type="dxa" w:w="30"/>
              <w:left w:type="dxa" w:w="60"/>
              <w:bottom w:type="dxa" w:w="30"/>
              <w:right w:type="dxa" w:w="60"/>
            </w:tcMar>
          </w:tcPr>
          <w:p/>
        </w:tc>
      </w:tr>
      <w:tr>
        <w:trPr>
          <w:trHeight w:val="700" w:hRule="exact"/>
        </w:trPr>
        <w:tc>
          <w:tcPr>
            <w:tcW w:type="dxa" w:w="3321"/>
            <w:tcBorders>
              <w:top w:val="single" w:color="CCCCCC" w:sz="4"/>
              <w:left w:val="single" w:color="CCCCCC" w:sz="4"/>
              <w:bottom w:val="single" w:color="CCCCCC" w:sz="4"/>
              <w:right w:val="single" w:color="CCCCCC" w:sz="4"/>
            </w:tcBorders>
            <w:tcMar>
              <w:top w:type="dxa" w:w="30"/>
              <w:left w:type="dxa" w:w="60"/>
              <w:bottom w:type="dxa" w:w="30"/>
              <w:right w:type="dxa" w:w="60"/>
            </w:tcMar>
            <w:vAlign w:val="center"/>
          </w:tcPr>
          <w:p>
            <w:pPr>
              <w:jc w:val="left"/>
            </w:pPr>
            <w:r>
              <w:rPr>
                <w:rFonts w:ascii="Century Gothic" w:cs="Century Gothic" w:eastAsia="Century Gothic" w:hAnsi="Century Gothic"/>
                <w:b/>
                <w:bCs/>
                <w:i w:val="false"/>
                <w:iCs w:val="false"/>
                <w:color w:val="333333"/>
                <w:sz w:val="18"/>
                <w:szCs w:val="18"/>
              </w:rPr>
              <w:t xml:space="preserve">Actually like or appreciate:</w:t>
            </w:r>
          </w:p>
        </w:tc>
        <w:tc>
          <w:tcPr>
            <w:tcW w:type="dxa" w:w="7575"/>
            <w:tcBorders>
              <w:top w:val="single" w:color="CCCCCC" w:sz="4"/>
              <w:left w:val="single" w:color="CCCCCC" w:sz="4"/>
              <w:bottom w:val="single" w:color="CCCCCC" w:sz="4"/>
              <w:right w:val="single" w:color="CCCCCC" w:sz="4"/>
            </w:tcBorders>
            <w:tcMar>
              <w:top w:type="dxa" w:w="30"/>
              <w:left w:type="dxa" w:w="60"/>
              <w:bottom w:type="dxa" w:w="30"/>
              <w:right w:type="dxa" w:w="60"/>
            </w:tcMar>
          </w:tcPr>
          <w:p/>
        </w:tc>
      </w:tr>
    </w:tbl>
    <w:p>
      <w:pPr>
        <w:spacing w:before="80" w:after="80"/>
        <w:jc w:val="left"/>
      </w:pPr>
      <w:r>
        <w:rPr>
          <w:rFonts w:ascii="Century Gothic" w:cs="Century Gothic" w:eastAsia="Century Gothic" w:hAnsi="Century Gothic"/>
          <w:b w:val="false"/>
          <w:bCs w:val="false"/>
          <w:i/>
          <w:iCs/>
          <w:color w:val="666666"/>
          <w:sz w:val="18"/>
          <w:szCs w:val="18"/>
        </w:rPr>
        <w:t xml:space="preserve">If the ‘like’ list was difficult or empty, you’re not alone. People with poor body image often can’t identify anything they appreciate, while those with healthy body image can usually list several things easily.</w:t>
      </w:r>
    </w:p>
    <w:p>
      <w:pPr>
        <w:spacing w:before="200" w:after="80"/>
        <w:jc w:val="left"/>
      </w:pPr>
      <w:r>
        <w:rPr>
          <w:rFonts w:ascii="Century Gothic" w:cs="Century Gothic" w:eastAsia="Century Gothic" w:hAnsi="Century Gothic"/>
          <w:b/>
          <w:bCs/>
          <w:color w:val="1E3A5F"/>
          <w:sz w:val="24"/>
          <w:szCs w:val="24"/>
        </w:rPr>
        <w:t xml:space="preserve">Mental Energy Assessment</w:t>
      </w:r>
    </w:p>
    <w:p>
      <w:pPr>
        <w:spacing w:before="0" w:after="80"/>
        <w:jc w:val="left"/>
      </w:pPr>
      <w:r>
        <w:rPr>
          <w:rFonts w:ascii="Century Gothic" w:cs="Century Gothic" w:eastAsia="Century Gothic" w:hAnsi="Century Gothic"/>
          <w:b w:val="false"/>
          <w:bCs w:val="false"/>
          <w:i/>
          <w:iCs/>
          <w:color w:val="666666"/>
          <w:sz w:val="18"/>
          <w:szCs w:val="18"/>
        </w:rPr>
        <w:t xml:space="preserve">How much mental energy do you spend thinking about your body each day?</w:t>
      </w:r>
    </w:p>
    <w:p>
      <w:pPr>
        <w:spacing w:before="60" w:after="60"/>
      </w:pPr>
      <w:r>
        <w:rPr>
          <w:rFonts w:ascii="Century Gothic" w:cs="Century Gothic" w:eastAsia="Century Gothic" w:hAnsi="Century Gothic"/>
          <w:color w:val="333333"/>
          <w:sz w:val="20"/>
          <w:szCs w:val="20"/>
        </w:rPr>
        <w:t xml:space="preserve">☐ Constantly – it dominates my thoughts</w:t>
      </w:r>
    </w:p>
    <w:p>
      <w:pPr>
        <w:spacing w:before="60" w:after="60"/>
      </w:pPr>
      <w:r>
        <w:rPr>
          <w:rFonts w:ascii="Century Gothic" w:cs="Century Gothic" w:eastAsia="Century Gothic" w:hAnsi="Century Gothic"/>
          <w:color w:val="333333"/>
          <w:sz w:val="20"/>
          <w:szCs w:val="20"/>
        </w:rPr>
        <w:t xml:space="preserve">☐ Frequently – multiple times throughout the day</w:t>
      </w:r>
    </w:p>
    <w:p>
      <w:pPr>
        <w:spacing w:before="60" w:after="60"/>
      </w:pPr>
      <w:r>
        <w:rPr>
          <w:rFonts w:ascii="Century Gothic" w:cs="Century Gothic" w:eastAsia="Century Gothic" w:hAnsi="Century Gothic"/>
          <w:color w:val="333333"/>
          <w:sz w:val="20"/>
          <w:szCs w:val="20"/>
        </w:rPr>
        <w:t xml:space="preserve">☐ Sometimes – a few times a day</w:t>
      </w:r>
    </w:p>
    <w:p>
      <w:pPr>
        <w:spacing w:before="60" w:after="60"/>
      </w:pPr>
      <w:r>
        <w:rPr>
          <w:rFonts w:ascii="Century Gothic" w:cs="Century Gothic" w:eastAsia="Century Gothic" w:hAnsi="Century Gothic"/>
          <w:color w:val="333333"/>
          <w:sz w:val="20"/>
          <w:szCs w:val="20"/>
        </w:rPr>
        <w:t xml:space="preserve">☐ Rarely – only in specific situations</w:t>
      </w:r>
    </w:p>
    <w:p>
      <w:pPr>
        <w:spacing w:before="60" w:after="60"/>
      </w:pPr>
      <w:r>
        <w:rPr>
          <w:rFonts w:ascii="Century Gothic" w:cs="Century Gothic" w:eastAsia="Century Gothic" w:hAnsi="Century Gothic"/>
          <w:color w:val="333333"/>
          <w:sz w:val="20"/>
          <w:szCs w:val="20"/>
        </w:rPr>
        <w:t xml:space="preserve">☐ Almost never – it’s not something I think about much</w:t>
      </w:r>
    </w:p>
    <w:sectPr>
      <w:footerReference w:type="default" r:id="rId6"/>
      <w:pgSz w:w="11906" w:h="16838" w:orient="portrait"/>
      <w:pgMar w:top="400" w:right="500" w:bottom="400" w:left="5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entury Gothic" w:cs="Century Gothic" w:eastAsia="Century Gothic" w:hAnsi="Century Gothic"/>
        <w:i/>
        <w:iCs/>
        <w:color w:val="7B8FC4"/>
        <w:sz w:val="16"/>
        <w:szCs w:val="16"/>
      </w:rPr>
      <w:t xml:space="preserve">The Weight Loss Prescription</w:t>
    </w:r>
    <w:r>
      <w:rPr>
        <w:rFonts w:ascii="Century Gothic" w:cs="Century Gothic" w:eastAsia="Century Gothic" w:hAnsi="Century Gothic"/>
        <w:color w:val="666666"/>
        <w:sz w:val="16"/>
        <w:szCs w:val="16"/>
      </w:rPr>
      <w:t xml:space="preserve">  |  Dr Max Pemberton &amp; Dr Courtney Raspin</w:t>
    </w:r>
    <w:r>
      <w:rPr>
        <w:rFonts w:ascii="Century Gothic" w:cs="Century Gothic" w:eastAsia="Century Gothic" w:hAnsi="Century Gothic"/>
        <w:color w:val="666666"/>
        <w:sz w:val="16"/>
        <w:szCs w:val="16"/>
      </w:rPr>
      <w:t xml:space="preserve">  |  ©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cs="Century Gothic" w:eastAsia="Century Gothic" w:hAnsi="Century Gothic"/>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image" Target="media/8a7cc5e467c020f9f9777110ff7230980895ce6c.png"/><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2026-02-02T00:18:26.078Z</dcterms:created>
  <dcterms:modified xsi:type="dcterms:W3CDTF">2026-02-02T00:18:26.078Z</dcterms:modified>
</cp:coreProperties>
</file>

<file path=docProps/custom.xml><?xml version="1.0" encoding="utf-8"?>
<Properties xmlns="http://schemas.openxmlformats.org/officeDocument/2006/custom-properties" xmlns:vt="http://schemas.openxmlformats.org/officeDocument/2006/docPropsVTypes"/>
</file>