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FD297" w14:textId="77777777" w:rsidR="0074057D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23530922" wp14:editId="439230BF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4"/>
      </w:tblGrid>
      <w:tr w:rsidR="0074057D" w14:paraId="785A1D2E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AEE37D" w14:textId="77777777" w:rsidR="0074057D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PART 1</w:t>
            </w:r>
            <w:r>
              <w:rPr>
                <w:color w:val="FFFFFF"/>
                <w:sz w:val="24"/>
                <w:szCs w:val="24"/>
              </w:rPr>
              <w:t xml:space="preserve">  |  Before You Begin</w:t>
            </w:r>
          </w:p>
        </w:tc>
      </w:tr>
    </w:tbl>
    <w:p w14:paraId="341E67B2" w14:textId="77777777" w:rsidR="0074057D" w:rsidRDefault="00000000">
      <w:pPr>
        <w:spacing w:before="160" w:after="120"/>
        <w:jc w:val="center"/>
        <w:rPr>
          <w:b/>
          <w:bCs/>
          <w:color w:val="7B8FC4"/>
          <w:sz w:val="36"/>
          <w:szCs w:val="36"/>
        </w:rPr>
      </w:pPr>
      <w:r>
        <w:rPr>
          <w:b/>
          <w:bCs/>
          <w:color w:val="7B8FC4"/>
          <w:sz w:val="36"/>
          <w:szCs w:val="36"/>
        </w:rPr>
        <w:t>Success Beyond the Scales</w:t>
      </w:r>
    </w:p>
    <w:p w14:paraId="3913D49D" w14:textId="77777777" w:rsidR="00183426" w:rsidRDefault="00183426">
      <w:pPr>
        <w:spacing w:before="160" w:after="12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8"/>
      </w:tblGrid>
      <w:tr w:rsidR="0074057D" w14:paraId="0BA046AE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7CE66B" w14:textId="77777777" w:rsidR="0074057D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Remember: </w:t>
            </w:r>
            <w:r>
              <w:rPr>
                <w:color w:val="333333"/>
              </w:rPr>
              <w:t>Weight is just one measure of progress. Rate each marker from 1 (very poor) to 10 (excellent).</w:t>
            </w:r>
          </w:p>
        </w:tc>
      </w:tr>
    </w:tbl>
    <w:p w14:paraId="1EC43058" w14:textId="77777777" w:rsidR="0074057D" w:rsidRDefault="0074057D">
      <w:pPr>
        <w:spacing w:before="80"/>
      </w:pPr>
    </w:p>
    <w:p w14:paraId="0C2081E5" w14:textId="77777777" w:rsidR="00183426" w:rsidRDefault="00183426">
      <w:pPr>
        <w:spacing w:before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32"/>
        <w:gridCol w:w="2053"/>
        <w:gridCol w:w="2053"/>
      </w:tblGrid>
      <w:tr w:rsidR="0074057D" w14:paraId="1D4556F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77F5D1C" w14:textId="77777777" w:rsidR="0074057D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Success Marker</w:t>
            </w:r>
          </w:p>
        </w:tc>
        <w:tc>
          <w:tcPr>
            <w:tcW w:w="13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C23DD68" w14:textId="77777777" w:rsidR="0074057D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Now</w:t>
            </w:r>
          </w:p>
        </w:tc>
        <w:tc>
          <w:tcPr>
            <w:tcW w:w="13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6F19747" w14:textId="77777777" w:rsidR="0074057D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Goal</w:t>
            </w:r>
          </w:p>
        </w:tc>
      </w:tr>
      <w:tr w:rsidR="0074057D" w14:paraId="700856D6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26D35F" w14:textId="77777777" w:rsidR="0074057D" w:rsidRDefault="00000000">
            <w:r>
              <w:rPr>
                <w:color w:val="333333"/>
                <w:sz w:val="18"/>
                <w:szCs w:val="18"/>
              </w:rPr>
              <w:t>Energy levels throughout the day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87A479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BDA24D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74057D" w14:paraId="21592CDA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F83B1E" w14:textId="77777777" w:rsidR="0074057D" w:rsidRDefault="00000000">
            <w:r>
              <w:rPr>
                <w:color w:val="333333"/>
                <w:sz w:val="18"/>
                <w:szCs w:val="18"/>
              </w:rPr>
              <w:t>Quality of sleep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00AC9C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EADE25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74057D" w14:paraId="140C41AA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1A60E3" w14:textId="77777777" w:rsidR="0074057D" w:rsidRDefault="00000000">
            <w:r>
              <w:rPr>
                <w:color w:val="333333"/>
                <w:sz w:val="18"/>
                <w:szCs w:val="18"/>
              </w:rPr>
              <w:t>Physical fitness and stamina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03DF6D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9F0EEB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74057D" w14:paraId="1790050B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3FC6A3" w14:textId="77777777" w:rsidR="0074057D" w:rsidRDefault="00000000">
            <w:r>
              <w:rPr>
                <w:color w:val="333333"/>
                <w:sz w:val="18"/>
                <w:szCs w:val="18"/>
              </w:rPr>
              <w:t>Confidence in social situations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B437AD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C8C73C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74057D" w14:paraId="0EA3DC06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1E2BF9" w14:textId="77777777" w:rsidR="0074057D" w:rsidRDefault="00000000">
            <w:r>
              <w:rPr>
                <w:color w:val="333333"/>
                <w:sz w:val="18"/>
                <w:szCs w:val="18"/>
              </w:rPr>
              <w:t>Relationship with food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89B30B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A680B2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74057D" w14:paraId="2C7870F3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3C7DDD" w14:textId="77777777" w:rsidR="0074057D" w:rsidRDefault="00000000">
            <w:r>
              <w:rPr>
                <w:color w:val="333333"/>
                <w:sz w:val="18"/>
                <w:szCs w:val="18"/>
              </w:rPr>
              <w:t>Mental clarity and focus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B568A8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7CBD56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74057D" w14:paraId="65EC1558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91D28D" w14:textId="77777777" w:rsidR="0074057D" w:rsidRDefault="00000000">
            <w:r>
              <w:rPr>
                <w:color w:val="333333"/>
                <w:sz w:val="18"/>
                <w:szCs w:val="18"/>
              </w:rPr>
              <w:t>Clothing fit and comfort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472E83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D00F69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74057D" w14:paraId="50CFD851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FBC7E2" w14:textId="77777777" w:rsidR="0074057D" w:rsidRDefault="00000000">
            <w:r>
              <w:rPr>
                <w:color w:val="333333"/>
                <w:sz w:val="18"/>
                <w:szCs w:val="18"/>
              </w:rPr>
              <w:t>Overall mood and wellbeing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2FE6B1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B1F9FB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74057D" w14:paraId="068D278E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AA75DD" w14:textId="77777777" w:rsidR="0074057D" w:rsidRDefault="00000000">
            <w:r>
              <w:rPr>
                <w:color w:val="333333"/>
                <w:sz w:val="18"/>
                <w:szCs w:val="18"/>
              </w:rPr>
              <w:t>Ability to do activities I enjoy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788257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2D2264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74057D" w14:paraId="70992F71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33222A" w14:textId="77777777" w:rsidR="0074057D" w:rsidRDefault="00000000">
            <w:r>
              <w:rPr>
                <w:color w:val="333333"/>
                <w:sz w:val="18"/>
                <w:szCs w:val="18"/>
              </w:rPr>
              <w:t>Self-compassion and body acceptance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B28C35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B9BD20" w14:textId="77777777" w:rsidR="0074057D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</w:tbl>
    <w:p w14:paraId="6AEB9512" w14:textId="77777777" w:rsidR="00183426" w:rsidRDefault="00183426">
      <w:pPr>
        <w:spacing w:before="200" w:after="80"/>
        <w:rPr>
          <w:b/>
          <w:bCs/>
          <w:color w:val="1E3A5F"/>
          <w:sz w:val="24"/>
          <w:szCs w:val="24"/>
        </w:rPr>
      </w:pPr>
    </w:p>
    <w:p w14:paraId="3FBDF272" w14:textId="6167EC92" w:rsidR="0074057D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My Top 3 Non-Scale Goals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74057D" w14:paraId="3ADEB410" w14:textId="77777777" w:rsidTr="00183426">
        <w:tblPrEx>
          <w:tblCellMar>
            <w:top w:w="0" w:type="dxa"/>
            <w:bottom w:w="0" w:type="dxa"/>
          </w:tblCellMar>
        </w:tblPrEx>
        <w:trPr>
          <w:trHeight w:hRule="exact" w:val="2686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0AD01C" w14:textId="77777777" w:rsidR="0074057D" w:rsidRDefault="0074057D"/>
        </w:tc>
      </w:tr>
    </w:tbl>
    <w:p w14:paraId="0CAEA740" w14:textId="77777777" w:rsidR="00B13F58" w:rsidRDefault="00B13F58"/>
    <w:sectPr w:rsidR="00B13F58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A7E0B" w14:textId="77777777" w:rsidR="00B13F58" w:rsidRDefault="00B13F58">
      <w:r>
        <w:separator/>
      </w:r>
    </w:p>
  </w:endnote>
  <w:endnote w:type="continuationSeparator" w:id="0">
    <w:p w14:paraId="7DE2240F" w14:textId="77777777" w:rsidR="00B13F58" w:rsidRDefault="00B1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A447F" w14:textId="77777777" w:rsidR="0074057D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251FE" w14:textId="77777777" w:rsidR="00B13F58" w:rsidRDefault="00B13F58">
      <w:r>
        <w:separator/>
      </w:r>
    </w:p>
  </w:footnote>
  <w:footnote w:type="continuationSeparator" w:id="0">
    <w:p w14:paraId="17196B08" w14:textId="77777777" w:rsidR="00B13F58" w:rsidRDefault="00B13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517D7"/>
    <w:multiLevelType w:val="hybridMultilevel"/>
    <w:tmpl w:val="9B8E44C2"/>
    <w:lvl w:ilvl="0" w:tplc="2160E970">
      <w:start w:val="1"/>
      <w:numFmt w:val="bullet"/>
      <w:lvlText w:val="●"/>
      <w:lvlJc w:val="left"/>
      <w:pPr>
        <w:ind w:left="720" w:hanging="360"/>
      </w:pPr>
    </w:lvl>
    <w:lvl w:ilvl="1" w:tplc="1A7ED752">
      <w:start w:val="1"/>
      <w:numFmt w:val="bullet"/>
      <w:lvlText w:val="○"/>
      <w:lvlJc w:val="left"/>
      <w:pPr>
        <w:ind w:left="1440" w:hanging="360"/>
      </w:pPr>
    </w:lvl>
    <w:lvl w:ilvl="2" w:tplc="EF204226">
      <w:start w:val="1"/>
      <w:numFmt w:val="bullet"/>
      <w:lvlText w:val="■"/>
      <w:lvlJc w:val="left"/>
      <w:pPr>
        <w:ind w:left="2160" w:hanging="360"/>
      </w:pPr>
    </w:lvl>
    <w:lvl w:ilvl="3" w:tplc="0F8A8122">
      <w:start w:val="1"/>
      <w:numFmt w:val="bullet"/>
      <w:lvlText w:val="●"/>
      <w:lvlJc w:val="left"/>
      <w:pPr>
        <w:ind w:left="2880" w:hanging="360"/>
      </w:pPr>
    </w:lvl>
    <w:lvl w:ilvl="4" w:tplc="6F161E3E">
      <w:start w:val="1"/>
      <w:numFmt w:val="bullet"/>
      <w:lvlText w:val="○"/>
      <w:lvlJc w:val="left"/>
      <w:pPr>
        <w:ind w:left="3600" w:hanging="360"/>
      </w:pPr>
    </w:lvl>
    <w:lvl w:ilvl="5" w:tplc="8EF60FFC">
      <w:start w:val="1"/>
      <w:numFmt w:val="bullet"/>
      <w:lvlText w:val="■"/>
      <w:lvlJc w:val="left"/>
      <w:pPr>
        <w:ind w:left="4320" w:hanging="360"/>
      </w:pPr>
    </w:lvl>
    <w:lvl w:ilvl="6" w:tplc="7F484E12">
      <w:start w:val="1"/>
      <w:numFmt w:val="bullet"/>
      <w:lvlText w:val="●"/>
      <w:lvlJc w:val="left"/>
      <w:pPr>
        <w:ind w:left="5040" w:hanging="360"/>
      </w:pPr>
    </w:lvl>
    <w:lvl w:ilvl="7" w:tplc="96EE9BBA">
      <w:start w:val="1"/>
      <w:numFmt w:val="bullet"/>
      <w:lvlText w:val="●"/>
      <w:lvlJc w:val="left"/>
      <w:pPr>
        <w:ind w:left="5760" w:hanging="360"/>
      </w:pPr>
    </w:lvl>
    <w:lvl w:ilvl="8" w:tplc="D8CCB7BE">
      <w:start w:val="1"/>
      <w:numFmt w:val="bullet"/>
      <w:lvlText w:val="●"/>
      <w:lvlJc w:val="left"/>
      <w:pPr>
        <w:ind w:left="6480" w:hanging="360"/>
      </w:pPr>
    </w:lvl>
  </w:abstractNum>
  <w:num w:numId="1" w16cid:durableId="15801708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57D"/>
    <w:rsid w:val="00183426"/>
    <w:rsid w:val="0074057D"/>
    <w:rsid w:val="00B13F58"/>
    <w:rsid w:val="00D2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C86217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2026-02-02T18:54:00Z</dcterms:modified>
</cp:coreProperties>
</file>